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7B575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 w14:paraId="677906B8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Емишевская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школа</w:t>
      </w:r>
    </w:p>
    <w:p w14:paraId="2903AA0B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Тутаевского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</w:p>
    <w:p w14:paraId="0C9F42BD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CFFEDC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713296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AE7736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2040D7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14:paraId="7B643312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0837DE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542314" w14:textId="77777777" w:rsidR="002B1BA8" w:rsidRDefault="002B1BA8" w:rsidP="002B1B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D29188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 создании школьного театрального объединения</w:t>
      </w:r>
    </w:p>
    <w:p w14:paraId="5325CB06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EA7CFE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CA17FC" w14:textId="67CC039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570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01.12.2022</w:t>
      </w:r>
      <w:r w:rsidR="00D974A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Pr="002B570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г.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2B570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№ 286/01-09</w:t>
      </w:r>
    </w:p>
    <w:p w14:paraId="6D06CDD3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130918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50B7DC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5AA3A1A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83E6B7" w14:textId="77777777" w:rsidR="002B1BA8" w:rsidRDefault="002B1BA8" w:rsidP="002B1BA8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школьное театральное объединение </w:t>
      </w:r>
      <w:r w:rsidRPr="002B5700">
        <w:rPr>
          <w:rFonts w:hAnsi="Times New Roman" w:cs="Times New Roman"/>
          <w:color w:val="000000"/>
          <w:sz w:val="24"/>
          <w:szCs w:val="24"/>
          <w:lang w:val="ru-RU"/>
        </w:rPr>
        <w:t>«Наш мир»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36CA47" w14:textId="77777777" w:rsidR="002B1BA8" w:rsidRDefault="002B1BA8" w:rsidP="002B1BA8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назначить руководителем театрального объединения Лебедеву Ксению Васильевну.</w:t>
      </w:r>
    </w:p>
    <w:p w14:paraId="61FAF0CA" w14:textId="77777777" w:rsidR="002B1BA8" w:rsidRDefault="002B1BA8" w:rsidP="002B1BA8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утвердить положение о школьном театральном объединении (Приложение 1).</w:t>
      </w:r>
    </w:p>
    <w:p w14:paraId="72F45DE8" w14:textId="77777777" w:rsidR="002B1BA8" w:rsidRDefault="002B1BA8" w:rsidP="002B1BA8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оставляю за собой.</w:t>
      </w:r>
    </w:p>
    <w:p w14:paraId="23C37608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93E85A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457732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FAA357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5902EA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D1C1B2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0098B6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EF7028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                                      Л.Б. Паутова</w:t>
      </w:r>
    </w:p>
    <w:p w14:paraId="72AE99E7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5317FF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CC6CD4" w14:textId="77777777" w:rsidR="002B1BA8" w:rsidRPr="00AA7EE9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ознакомлена                        К.В. Лебедева       </w:t>
      </w:r>
    </w:p>
    <w:p w14:paraId="3A77B6AA" w14:textId="77777777" w:rsidR="002B1BA8" w:rsidRDefault="002B1BA8" w:rsidP="002B1B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A57522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298B652E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63B568A8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417CD1CB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6C892DA3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65A8BEB3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15A8B5DE" w14:textId="77777777" w:rsidR="00AA7EE9" w:rsidRPr="00271672" w:rsidRDefault="00AA7EE9" w:rsidP="00AA7EE9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14:paraId="2112C4DD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68171A37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59559834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43BCF621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433B37C4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51D723A2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457ED7FE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2E30F275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26D23B69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6A3DFADE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0B0547F2" w14:textId="77777777" w:rsidR="002B1BA8" w:rsidRDefault="002B1BA8" w:rsidP="002B1BA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</w:p>
    <w:p w14:paraId="64A5C144" w14:textId="77777777" w:rsidR="002B1BA8" w:rsidRDefault="002B1BA8" w:rsidP="002B1BA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Pr="00AA7E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286</w:t>
      </w:r>
      <w:r w:rsidRPr="00AA7EE9">
        <w:rPr>
          <w:rFonts w:hAnsi="Times New Roman" w:cs="Times New Roman"/>
          <w:color w:val="000000"/>
          <w:sz w:val="24"/>
          <w:szCs w:val="24"/>
          <w:lang w:val="ru-RU"/>
        </w:rPr>
        <w:t>/01-09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01.12.2022</w:t>
      </w:r>
      <w:r w:rsidRPr="00AA7EE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6EE8F000" w14:textId="77777777" w:rsidR="00AA7EE9" w:rsidRPr="00271672" w:rsidRDefault="00AA7EE9" w:rsidP="008014EA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14:paraId="530F9924" w14:textId="1CBE8DF3" w:rsidR="005C0036" w:rsidRPr="00271672" w:rsidRDefault="005C0036" w:rsidP="00271672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 xml:space="preserve">Положение о театральном объединении МОУ </w:t>
      </w:r>
      <w:proofErr w:type="spellStart"/>
      <w:r w:rsidRPr="00271672">
        <w:rPr>
          <w:rFonts w:hAnsi="Times New Roman" w:cs="Times New Roman"/>
          <w:b/>
          <w:sz w:val="24"/>
          <w:szCs w:val="24"/>
          <w:lang w:val="ru-RU"/>
        </w:rPr>
        <w:t>Емишевская</w:t>
      </w:r>
      <w:proofErr w:type="spellEnd"/>
      <w:r w:rsidRPr="00271672">
        <w:rPr>
          <w:rFonts w:hAnsi="Times New Roman" w:cs="Times New Roman"/>
          <w:b/>
          <w:sz w:val="24"/>
          <w:szCs w:val="24"/>
          <w:lang w:val="ru-RU"/>
        </w:rPr>
        <w:t xml:space="preserve"> ОШ </w:t>
      </w:r>
      <w:r w:rsidR="001D404D" w:rsidRPr="00271672">
        <w:rPr>
          <w:rFonts w:hAnsi="Times New Roman" w:cs="Times New Roman"/>
          <w:b/>
          <w:sz w:val="24"/>
          <w:szCs w:val="24"/>
          <w:lang w:val="ru-RU"/>
        </w:rPr>
        <w:t>«Наш мир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>»</w:t>
      </w:r>
    </w:p>
    <w:p w14:paraId="1BDD4C5E" w14:textId="77777777" w:rsidR="00271672" w:rsidRPr="00271672" w:rsidRDefault="00271672" w:rsidP="00271672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14:paraId="1872E71A" w14:textId="77777777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1.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Общие положения.</w:t>
      </w:r>
    </w:p>
    <w:p w14:paraId="00FC2B1A" w14:textId="1F7AE441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 w:rsidRPr="0027167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271672">
        <w:rPr>
          <w:rFonts w:hAnsi="Times New Roman" w:cs="Times New Roman"/>
          <w:sz w:val="24"/>
          <w:szCs w:val="24"/>
          <w:lang w:val="ru-RU"/>
        </w:rPr>
        <w:t xml:space="preserve"> России от 27.12.2021 № СК-31/06пр «О создании и развитии школьных театров в субъектах Российской Федерации»; распоряжением Правительства Российской Федерации от 31.03.2022 года № 678-р, утвердившим Концепцию развития дополнительного образования детей до 2030 года; </w:t>
      </w:r>
      <w:r w:rsidR="001D404D" w:rsidRPr="00271672">
        <w:rPr>
          <w:rFonts w:hAnsi="Times New Roman" w:cs="Times New Roman"/>
          <w:sz w:val="24"/>
          <w:szCs w:val="24"/>
          <w:lang w:val="ru-RU"/>
        </w:rPr>
        <w:t xml:space="preserve">уставом МОУ </w:t>
      </w:r>
      <w:proofErr w:type="spellStart"/>
      <w:r w:rsidR="001D404D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1D404D" w:rsidRPr="00271672">
        <w:rPr>
          <w:rFonts w:hAnsi="Times New Roman" w:cs="Times New Roman"/>
          <w:sz w:val="24"/>
          <w:szCs w:val="24"/>
          <w:lang w:val="ru-RU"/>
        </w:rPr>
        <w:t xml:space="preserve"> ОШ,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14:paraId="6E47A19C" w14:textId="7441A6CC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1.2.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Положение</w:t>
      </w:r>
      <w:r w:rsidR="001D404D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регулирует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деятельность школьного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театрального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объединения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«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>Наш мир</w:t>
      </w:r>
      <w:r w:rsidRPr="00271672">
        <w:rPr>
          <w:rFonts w:hAnsi="Times New Roman" w:cs="Times New Roman"/>
          <w:sz w:val="24"/>
          <w:szCs w:val="24"/>
          <w:lang w:val="ru-RU"/>
        </w:rPr>
        <w:t xml:space="preserve">» (школьный театр) 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="003F22AA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3F22AA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.</w:t>
      </w:r>
    </w:p>
    <w:p w14:paraId="4D0FDD33" w14:textId="77777777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1.3.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Школьное театральное объединение может иметь свою символику, в том числе используя элементы символики школы.</w:t>
      </w:r>
    </w:p>
    <w:p w14:paraId="74A5CD5C" w14:textId="77777777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1.4.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Руководитель школьного театрального объединения подчиняется директору школы и заместителю директора по воспитательной работе.</w:t>
      </w:r>
    </w:p>
    <w:p w14:paraId="17C4287A" w14:textId="77777777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1.5.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Школьный театр участвует в реализации воспитательной программы школы.</w:t>
      </w:r>
    </w:p>
    <w:p w14:paraId="245E96F8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</w:p>
    <w:p w14:paraId="5B519315" w14:textId="77777777" w:rsidR="005C0036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2.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Цель и задачи школьного театрального объединения</w:t>
      </w:r>
    </w:p>
    <w:p w14:paraId="60B5E619" w14:textId="7346E8BA" w:rsidR="003F22AA" w:rsidRPr="00271672" w:rsidRDefault="005C0036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Цель школьного театрального объединения – совершенствование системы духовно-нравственного и эстетического воспитания обучающихся средствами театрального искусства и создание условий для приобщения их к истокам отечественной</w:t>
      </w:r>
      <w:r w:rsidR="003F22AA" w:rsidRPr="00271672">
        <w:rPr>
          <w:lang w:val="ru-RU"/>
        </w:rPr>
        <w:t xml:space="preserve"> </w:t>
      </w:r>
      <w:r w:rsidR="003F22AA" w:rsidRPr="00271672">
        <w:rPr>
          <w:rFonts w:hAnsi="Times New Roman" w:cs="Times New Roman"/>
          <w:sz w:val="24"/>
          <w:szCs w:val="24"/>
          <w:lang w:val="ru-RU"/>
        </w:rPr>
        <w:t>культуры, расширение культурного диапазона и реализации творческого потенциала;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3D492D71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Основные задачи школьного театрального объединения:</w:t>
      </w:r>
    </w:p>
    <w:p w14:paraId="3B611228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160254A9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 xml:space="preserve">Оказание помощи обучающимся в самовыражении и </w:t>
      </w:r>
      <w:proofErr w:type="spellStart"/>
      <w:r w:rsidRPr="00271672">
        <w:rPr>
          <w:rFonts w:hAnsi="Times New Roman" w:cs="Times New Roman"/>
          <w:sz w:val="24"/>
          <w:szCs w:val="24"/>
          <w:lang w:val="ru-RU"/>
        </w:rPr>
        <w:t>самопрезентации</w:t>
      </w:r>
      <w:proofErr w:type="spellEnd"/>
      <w:r w:rsidRPr="00271672">
        <w:rPr>
          <w:rFonts w:hAnsi="Times New Roman" w:cs="Times New Roman"/>
          <w:sz w:val="24"/>
          <w:szCs w:val="24"/>
          <w:lang w:val="ru-RU"/>
        </w:rPr>
        <w:t>;</w:t>
      </w:r>
    </w:p>
    <w:p w14:paraId="72769FD9" w14:textId="73C0383D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Организация культурно-массовых мероприятий, постановка и показ учебных спектаклей, концертных программ, открытых занятий, выполнение индивидуальных и коллективных проектов обучающихся;</w:t>
      </w:r>
    </w:p>
    <w:p w14:paraId="4BDF3A79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2.2.4.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Организация внеурочной деятельности обучающихся;</w:t>
      </w:r>
    </w:p>
    <w:p w14:paraId="4DD30A80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2.2.5.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Предоставление обучающимся возможности обучения актерскому мастерству, сценической речи, основам сценарного мастерства;</w:t>
      </w:r>
    </w:p>
    <w:p w14:paraId="3446A279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2.2.6.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Организация досуга школьников в рамках содержательного общения;</w:t>
      </w:r>
    </w:p>
    <w:p w14:paraId="14D3CADC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2.2.7.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14:paraId="1C1A17AA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2.2.8.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Продвижение традиционных ценностей, патриотическое воспитание театральными средствами;</w:t>
      </w:r>
    </w:p>
    <w:p w14:paraId="300AA203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2.2.9.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Осуществление сотрудничества с другими творческими объединениями образовательных организаций и организаций культуры, в том числе в рамках сетевого взаимодействия.</w:t>
      </w:r>
    </w:p>
    <w:p w14:paraId="303A77B8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</w:p>
    <w:p w14:paraId="22F60AFC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lastRenderedPageBreak/>
        <w:t>3.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Организация деятельности школьного театрального объединения</w:t>
      </w:r>
    </w:p>
    <w:p w14:paraId="435F129E" w14:textId="063F18C8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Школьное театральное объединение функционирует в течение всего учебного</w:t>
      </w:r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года.</w:t>
      </w:r>
    </w:p>
    <w:p w14:paraId="04E5B990" w14:textId="1F01CFE9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Деятельность школьного театрального объединения организуется в формах</w:t>
      </w:r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учебных   занятий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–   групповых   и   индивидуальных,</w:t>
      </w:r>
      <w:r w:rsidR="00577A9F" w:rsidRPr="00271672">
        <w:rPr>
          <w:rFonts w:hAnsi="Times New Roman" w:cs="Times New Roman"/>
          <w:sz w:val="24"/>
          <w:szCs w:val="24"/>
          <w:lang w:val="ru-RU"/>
        </w:rPr>
        <w:t xml:space="preserve"> сводных занятий,</w:t>
      </w:r>
      <w:r w:rsidRPr="00271672">
        <w:rPr>
          <w:rFonts w:hAnsi="Times New Roman" w:cs="Times New Roman"/>
          <w:sz w:val="24"/>
          <w:szCs w:val="24"/>
          <w:lang w:val="ru-RU"/>
        </w:rPr>
        <w:t xml:space="preserve"> тренингов, индивидуальных</w:t>
      </w:r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и коллективных проектов, спектаклей, концертов, постановок, социальных практик.</w:t>
      </w:r>
    </w:p>
    <w:p w14:paraId="2E416574" w14:textId="1DECF312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Занятия в школьном театральном объединении проводятся: малый зал</w:t>
      </w:r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 (ЛФК)</w:t>
      </w:r>
      <w:r w:rsidRPr="00271672">
        <w:rPr>
          <w:rFonts w:hAnsi="Times New Roman" w:cs="Times New Roman"/>
          <w:sz w:val="24"/>
          <w:szCs w:val="24"/>
          <w:lang w:val="ru-RU"/>
        </w:rPr>
        <w:t>,</w:t>
      </w:r>
      <w:r w:rsidR="00EB6294" w:rsidRPr="00271672">
        <w:rPr>
          <w:lang w:val="ru-RU"/>
        </w:rPr>
        <w:t xml:space="preserve"> </w:t>
      </w:r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холл школы, актовый зал </w:t>
      </w:r>
      <w:proofErr w:type="spellStart"/>
      <w:r w:rsidR="00EB6294" w:rsidRPr="00271672">
        <w:rPr>
          <w:rFonts w:hAnsi="Times New Roman" w:cs="Times New Roman"/>
          <w:sz w:val="24"/>
          <w:szCs w:val="24"/>
          <w:lang w:val="ru-RU"/>
        </w:rPr>
        <w:t>Емишевкого</w:t>
      </w:r>
      <w:proofErr w:type="spellEnd"/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 клуба.</w:t>
      </w:r>
    </w:p>
    <w:p w14:paraId="1DDDD8E7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3.4.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Возраст участников школьного театрального объединения: от 7 до 17 лет.</w:t>
      </w:r>
    </w:p>
    <w:p w14:paraId="2E14FA99" w14:textId="47BECC4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3.5.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Занятия в школьном театральном объединении проводятся по группам, а также</w:t>
      </w:r>
      <w:r w:rsidR="00EB6294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индивидуально.</w:t>
      </w:r>
    </w:p>
    <w:p w14:paraId="75DE7BF9" w14:textId="77777777" w:rsidR="003F22AA" w:rsidRPr="00271672" w:rsidRDefault="003F22AA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3.5.1.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Предельная наполняемость групп не более 25 человек.</w:t>
      </w:r>
    </w:p>
    <w:p w14:paraId="46A55B40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3.5.2.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Группы обучающихся могут быть одновозрастными и разновозрастными.</w:t>
      </w:r>
    </w:p>
    <w:p w14:paraId="50AA70CE" w14:textId="00B5F514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3.6.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Продолжительность и периодичность занятий в школьном театре определяются учебным планом соответствующей образовательной программ</w:t>
      </w:r>
      <w:r w:rsidR="006952F7" w:rsidRPr="00271672">
        <w:rPr>
          <w:rFonts w:hAnsi="Times New Roman" w:cs="Times New Roman"/>
          <w:sz w:val="24"/>
          <w:szCs w:val="24"/>
          <w:lang w:val="ru-RU"/>
        </w:rPr>
        <w:t>е</w:t>
      </w:r>
      <w:r w:rsidRPr="00271672">
        <w:rPr>
          <w:rFonts w:hAnsi="Times New Roman" w:cs="Times New Roman"/>
          <w:sz w:val="24"/>
          <w:szCs w:val="24"/>
          <w:lang w:val="ru-RU"/>
        </w:rPr>
        <w:t>,</w:t>
      </w:r>
      <w:r w:rsidR="00271672" w:rsidRPr="00271672">
        <w:rPr>
          <w:rFonts w:hAnsi="Times New Roman" w:cs="Times New Roman"/>
          <w:sz w:val="24"/>
          <w:szCs w:val="24"/>
          <w:lang w:val="ru-RU"/>
        </w:rPr>
        <w:t xml:space="preserve"> и расписанием занятий (графиком).</w:t>
      </w:r>
    </w:p>
    <w:p w14:paraId="35B65E69" w14:textId="5E44D1FC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3.7.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 xml:space="preserve">В работе школьного театрального объединения,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МОУ </w:t>
      </w:r>
      <w:proofErr w:type="spellStart"/>
      <w:r w:rsidR="006952F7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6952F7" w:rsidRPr="00271672">
        <w:rPr>
          <w:rFonts w:hAnsi="Times New Roman" w:cs="Times New Roman"/>
          <w:sz w:val="24"/>
          <w:szCs w:val="24"/>
          <w:lang w:val="ru-RU"/>
        </w:rPr>
        <w:t xml:space="preserve"> ОШ </w:t>
      </w:r>
      <w:r w:rsidRPr="00271672">
        <w:rPr>
          <w:rFonts w:hAnsi="Times New Roman" w:cs="Times New Roman"/>
          <w:sz w:val="24"/>
          <w:szCs w:val="24"/>
          <w:lang w:val="ru-RU"/>
        </w:rPr>
        <w:t>без включения в основной состав.</w:t>
      </w:r>
    </w:p>
    <w:p w14:paraId="014FD8DC" w14:textId="738037C6" w:rsidR="00742407" w:rsidRPr="00271672" w:rsidRDefault="00EB6294" w:rsidP="00D57BBE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3.8.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Содержание деятельности</w:t>
      </w:r>
      <w:r w:rsidR="006952F7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школьного театрального объединения определяется соответствующими образовательными программами</w:t>
      </w:r>
      <w:r w:rsidR="00271672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 xml:space="preserve">для разных возрастов обучающихся, реализуемых в театре. </w:t>
      </w:r>
    </w:p>
    <w:p w14:paraId="3050B83D" w14:textId="6F3F153C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 xml:space="preserve"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уровнях, и утверждается приказом директора </w:t>
      </w:r>
      <w:proofErr w:type="spellStart"/>
      <w:r w:rsidR="00742407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.</w:t>
      </w:r>
    </w:p>
    <w:p w14:paraId="23B8CAB0" w14:textId="79DFE1E1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3.9.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 xml:space="preserve">Педагог, реализующий дополнительную общеразвивающую программу на базе школьного театрального объединения,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271672">
        <w:rPr>
          <w:rFonts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271672">
        <w:rPr>
          <w:rFonts w:hAnsi="Times New Roman" w:cs="Times New Roman"/>
          <w:sz w:val="24"/>
          <w:szCs w:val="24"/>
          <w:lang w:val="ru-RU"/>
        </w:rPr>
        <w:t xml:space="preserve"> и предметных результатов обучающихся.</w:t>
      </w:r>
    </w:p>
    <w:p w14:paraId="03448334" w14:textId="48A7843D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3.10.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Учет образовательных</w:t>
      </w:r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>достижений обучающихся в школьном театральном объединении производится в портфолио обучающихся либо через отчет руководителя школьного театра.</w:t>
      </w:r>
    </w:p>
    <w:p w14:paraId="766A1D61" w14:textId="5D1E97DA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3.11.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 xml:space="preserve">Руководителем школьного театрального объединения назначается педагог в соответствии с приказом </w:t>
      </w:r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="00742407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.</w:t>
      </w:r>
    </w:p>
    <w:p w14:paraId="2531408C" w14:textId="77777777" w:rsidR="00742407" w:rsidRPr="00271672" w:rsidRDefault="00742407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</w:p>
    <w:p w14:paraId="5FF61AFC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4.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Участники образовательных отношений, их права и обязанности.</w:t>
      </w:r>
    </w:p>
    <w:p w14:paraId="7F7612FB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Участниками образовательных отношений в школьном театральном объединении являются обучающиеся школы, педагогический работник, родители (законные представители).</w:t>
      </w:r>
    </w:p>
    <w:p w14:paraId="6FC3146D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29F39382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307FC8E3" w14:textId="6D85FD8B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 xml:space="preserve"> 4.4.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314A7D77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lastRenderedPageBreak/>
        <w:t>4.5.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11BC0AC6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4.6.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Учащиеся обязаны регулярно посещать занятия в школьном театре.</w:t>
      </w:r>
    </w:p>
    <w:p w14:paraId="75F6032A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4.7.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театральном объединении.</w:t>
      </w:r>
    </w:p>
    <w:p w14:paraId="79E45169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4.8.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Педагог имеет право самостоятельно выбирать и использовать методики обучения и воспитания.</w:t>
      </w:r>
    </w:p>
    <w:p w14:paraId="471427FF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4.9.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Руководитель школьного учебного театра планирует, организует и контролирует образовательный процесс, отвечает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14:paraId="6B4F4F68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4.10.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Руководитель школьного театрального объединения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7B451825" w14:textId="77777777" w:rsidR="006F0EF2" w:rsidRPr="00271672" w:rsidRDefault="006F0EF2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</w:p>
    <w:p w14:paraId="5CA62697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5.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Ответственность</w:t>
      </w:r>
    </w:p>
    <w:p w14:paraId="6D235894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5.1.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Участники образовательных отношений в школьном театральном объединении несут ответственность в соответствии с действующим законодательством Российской Федерации.</w:t>
      </w:r>
    </w:p>
    <w:p w14:paraId="24BC4E96" w14:textId="77777777" w:rsidR="006F0EF2" w:rsidRPr="00271672" w:rsidRDefault="006F0EF2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</w:p>
    <w:p w14:paraId="000A0AEC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6.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Порядок приема в школьное театральное объединение</w:t>
      </w:r>
    </w:p>
    <w:p w14:paraId="1C51BB9B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6.1.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Прием в школьное театральное объединение осуществляется из числа обучающихся школы по желанию самих обучающихся и их родителей.</w:t>
      </w:r>
    </w:p>
    <w:p w14:paraId="0696E1CF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6.2.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Прием в школьный театр осуществляется ежегодно до 15 сентября, а также в течение учебного года, если не достигнута предельная численность участников группы по возрасту.</w:t>
      </w:r>
    </w:p>
    <w:p w14:paraId="656181A9" w14:textId="0C93961A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 xml:space="preserve">6.3 Занятия в школьном театре проводятся согласно расписанию (графику), утвержденному директором </w:t>
      </w:r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="00742407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, а также с соблюдением всех санитарно- эпидемиологических требований.</w:t>
      </w:r>
    </w:p>
    <w:p w14:paraId="671F8FCE" w14:textId="77777777" w:rsidR="006F0EF2" w:rsidRPr="00271672" w:rsidRDefault="006F0EF2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</w:p>
    <w:p w14:paraId="68B82AD3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7.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Контроль за деятельностью школьного театрального объединения</w:t>
      </w:r>
    </w:p>
    <w:p w14:paraId="7C4FD935" w14:textId="4D24C47F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 xml:space="preserve">Общее руководство и контроль за деятельностью школьного театра осуществляет администрация </w:t>
      </w:r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="00742407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742407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.</w:t>
      </w:r>
    </w:p>
    <w:p w14:paraId="03E496FB" w14:textId="16931B13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 xml:space="preserve"> 7.2.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Непосредственное руководство школьным театром осуществляет его руководитель.</w:t>
      </w:r>
    </w:p>
    <w:p w14:paraId="7380C331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В целях обеспечения деятельности школьного театра его руководитель:</w:t>
      </w:r>
    </w:p>
    <w:p w14:paraId="2DCD2EDB" w14:textId="77777777" w:rsidR="00EB6294" w:rsidRPr="00271672" w:rsidRDefault="00EB6294" w:rsidP="00742407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Участвует в разработке образовательных программ, реализуемых в школьном театре;</w:t>
      </w:r>
    </w:p>
    <w:p w14:paraId="338B4B5F" w14:textId="77777777" w:rsidR="00EB6294" w:rsidRPr="00271672" w:rsidRDefault="00EB6294" w:rsidP="00742407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Ведет регулярную творческую и учебно-воспитательную деятельность на основе учебного плана образовательной программы;</w:t>
      </w:r>
    </w:p>
    <w:p w14:paraId="01D73DC1" w14:textId="77777777" w:rsidR="00EB6294" w:rsidRPr="00271672" w:rsidRDefault="00EB6294" w:rsidP="00742407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Разрабатывает расписание занятий (график) школьного театра;</w:t>
      </w:r>
    </w:p>
    <w:p w14:paraId="3968B81B" w14:textId="77777777" w:rsidR="00EB6294" w:rsidRPr="00271672" w:rsidRDefault="00EB6294" w:rsidP="00742407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7.3.4.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016BB6FC" w14:textId="77777777" w:rsidR="00EB6294" w:rsidRPr="00271672" w:rsidRDefault="00EB6294" w:rsidP="00742407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7.3.5.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Готовит выступления, спектакли, обеспечивает участие обучающихся в конкурсах, смотрах и культурно-массовых мероприятий;</w:t>
      </w:r>
    </w:p>
    <w:p w14:paraId="1C579D7E" w14:textId="77777777" w:rsidR="00EB6294" w:rsidRPr="00271672" w:rsidRDefault="00EB6294" w:rsidP="00742407">
      <w:pPr>
        <w:tabs>
          <w:tab w:val="left" w:pos="1134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7.3.6.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Предоставляет отчеты о результатах деятельности школьного театра за отчетные периоды.</w:t>
      </w:r>
    </w:p>
    <w:p w14:paraId="40DCBE55" w14:textId="77777777" w:rsidR="006F0EF2" w:rsidRPr="00271672" w:rsidRDefault="006F0EF2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</w:p>
    <w:p w14:paraId="6841AA3D" w14:textId="77777777" w:rsidR="00EB6294" w:rsidRPr="00271672" w:rsidRDefault="00EB6294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8.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Материально-техническая база школьного театрального объединения</w:t>
      </w:r>
    </w:p>
    <w:p w14:paraId="3A2CC5BB" w14:textId="38217CFB" w:rsidR="00EB6294" w:rsidRPr="00271672" w:rsidRDefault="00EB6294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lastRenderedPageBreak/>
        <w:t>8.1.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 xml:space="preserve">Помещения для работы школьного театрального объединения, а также необходимое оборудование, инвентарь и материалы предоставляются </w:t>
      </w:r>
      <w:r w:rsidR="006F0EF2" w:rsidRPr="00271672">
        <w:rPr>
          <w:rFonts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="006F0EF2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6F0EF2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.</w:t>
      </w:r>
    </w:p>
    <w:p w14:paraId="62AA77BD" w14:textId="77777777" w:rsidR="00EB6294" w:rsidRPr="00271672" w:rsidRDefault="00EB6294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8.2.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Руководитель школьного театрального объединения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14:paraId="6F7E9D51" w14:textId="77777777" w:rsidR="006F0EF2" w:rsidRPr="00271672" w:rsidRDefault="006F0EF2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</w:p>
    <w:p w14:paraId="40C08193" w14:textId="77777777" w:rsidR="00EB6294" w:rsidRPr="00271672" w:rsidRDefault="00EB6294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271672">
        <w:rPr>
          <w:rFonts w:hAnsi="Times New Roman" w:cs="Times New Roman"/>
          <w:b/>
          <w:sz w:val="24"/>
          <w:szCs w:val="24"/>
          <w:lang w:val="ru-RU"/>
        </w:rPr>
        <w:t>9.</w:t>
      </w:r>
      <w:r w:rsidRPr="00271672">
        <w:rPr>
          <w:rFonts w:hAnsi="Times New Roman" w:cs="Times New Roman"/>
          <w:b/>
          <w:sz w:val="24"/>
          <w:szCs w:val="24"/>
          <w:lang w:val="ru-RU"/>
        </w:rPr>
        <w:tab/>
        <w:t>Заключительные положения</w:t>
      </w:r>
    </w:p>
    <w:p w14:paraId="3437BE2B" w14:textId="0AD3D2A7" w:rsidR="00EB6294" w:rsidRPr="00271672" w:rsidRDefault="00EB6294" w:rsidP="006F0EF2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9.1.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Настоящее положение вступает в силу с даты</w:t>
      </w:r>
      <w:r w:rsidR="006F0EF2" w:rsidRPr="0027167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71672">
        <w:rPr>
          <w:rFonts w:hAnsi="Times New Roman" w:cs="Times New Roman"/>
          <w:sz w:val="24"/>
          <w:szCs w:val="24"/>
          <w:lang w:val="ru-RU"/>
        </w:rPr>
        <w:t xml:space="preserve">утверждения его приказом директора </w:t>
      </w:r>
      <w:r w:rsidR="006F0EF2" w:rsidRPr="00271672">
        <w:rPr>
          <w:rFonts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="006F0EF2" w:rsidRPr="00271672">
        <w:rPr>
          <w:rFonts w:hAnsi="Times New Roman" w:cs="Times New Roman"/>
          <w:sz w:val="24"/>
          <w:szCs w:val="24"/>
          <w:lang w:val="ru-RU"/>
        </w:rPr>
        <w:t>Емишевская</w:t>
      </w:r>
      <w:proofErr w:type="spellEnd"/>
      <w:r w:rsidR="006F0EF2" w:rsidRPr="00271672">
        <w:rPr>
          <w:rFonts w:hAnsi="Times New Roman" w:cs="Times New Roman"/>
          <w:sz w:val="24"/>
          <w:szCs w:val="24"/>
          <w:lang w:val="ru-RU"/>
        </w:rPr>
        <w:t xml:space="preserve"> ОШ</w:t>
      </w:r>
      <w:r w:rsidRPr="00271672">
        <w:rPr>
          <w:rFonts w:hAnsi="Times New Roman" w:cs="Times New Roman"/>
          <w:sz w:val="24"/>
          <w:szCs w:val="24"/>
          <w:lang w:val="ru-RU"/>
        </w:rPr>
        <w:t>.</w:t>
      </w:r>
    </w:p>
    <w:p w14:paraId="59874253" w14:textId="77777777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9.2.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Срок действия положения не ограничен.</w:t>
      </w:r>
    </w:p>
    <w:p w14:paraId="0EC9A475" w14:textId="350847AA" w:rsidR="00EB6294" w:rsidRPr="00271672" w:rsidRDefault="00EB6294" w:rsidP="00EB6294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271672">
        <w:rPr>
          <w:rFonts w:hAnsi="Times New Roman" w:cs="Times New Roman"/>
          <w:sz w:val="24"/>
          <w:szCs w:val="24"/>
          <w:lang w:val="ru-RU"/>
        </w:rPr>
        <w:t>9.3.</w:t>
      </w:r>
      <w:r w:rsidRPr="00271672">
        <w:rPr>
          <w:rFonts w:hAnsi="Times New Roman" w:cs="Times New Roman"/>
          <w:sz w:val="24"/>
          <w:szCs w:val="24"/>
          <w:lang w:val="ru-RU"/>
        </w:rPr>
        <w:tab/>
        <w:t>По мере необходимости в настоящее положение могут быть внесены изменения.</w:t>
      </w:r>
    </w:p>
    <w:p w14:paraId="794C299B" w14:textId="63846066" w:rsidR="00AA7EE9" w:rsidRDefault="00AA7EE9" w:rsidP="003F22AA">
      <w:pPr>
        <w:tabs>
          <w:tab w:val="left" w:pos="993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57EA2F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4BFBADA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A703CB8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3ED6650A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41EF16C3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C49006C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67A1F0F2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4AA55937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445C8300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2C1A5FAF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AD57766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3A5227B9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CCAA95D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5D047BB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225C76A0" w14:textId="77777777" w:rsidR="005C0036" w:rsidRDefault="005C0036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55587373" w14:textId="77777777" w:rsidR="001D404D" w:rsidRDefault="001D404D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3D51EA41" w14:textId="77777777" w:rsidR="001D404D" w:rsidRDefault="001D404D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A949389" w14:textId="77777777" w:rsidR="001D404D" w:rsidRDefault="001D404D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0ECB309" w14:textId="77777777" w:rsidR="001D404D" w:rsidRDefault="001D404D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18E88DA9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2C8F4112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EC01D9E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B3CF436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6C71B633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6167A2A9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5FD80908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DDF575D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C27745B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10A7C4B7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0F326B7D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1C524712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1B7D3AE8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2E49A70E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5A9A9695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778FAB71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5DB0FBAB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69B3C56E" w14:textId="77777777" w:rsidR="00271672" w:rsidRDefault="00271672" w:rsidP="008014E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14:paraId="441E7937" w14:textId="72B8C574" w:rsidR="00E14329" w:rsidRPr="00B438AB" w:rsidRDefault="00E14329" w:rsidP="0027167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sectPr w:rsidR="00E14329" w:rsidRPr="00B438AB" w:rsidSect="00B438AB">
      <w:pgSz w:w="11907" w:h="16839"/>
      <w:pgMar w:top="993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E6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F2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673E8"/>
    <w:multiLevelType w:val="hybridMultilevel"/>
    <w:tmpl w:val="E352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404D"/>
    <w:rsid w:val="00271672"/>
    <w:rsid w:val="002B1BA8"/>
    <w:rsid w:val="002D33B1"/>
    <w:rsid w:val="002D3591"/>
    <w:rsid w:val="00315875"/>
    <w:rsid w:val="003514A0"/>
    <w:rsid w:val="003F22AA"/>
    <w:rsid w:val="004F7E17"/>
    <w:rsid w:val="005202CC"/>
    <w:rsid w:val="00577A9F"/>
    <w:rsid w:val="005A05CE"/>
    <w:rsid w:val="005C0036"/>
    <w:rsid w:val="006024E0"/>
    <w:rsid w:val="0061049A"/>
    <w:rsid w:val="00653AF6"/>
    <w:rsid w:val="006952F7"/>
    <w:rsid w:val="006F0EF2"/>
    <w:rsid w:val="007414D5"/>
    <w:rsid w:val="00742407"/>
    <w:rsid w:val="008014EA"/>
    <w:rsid w:val="00AA7EE9"/>
    <w:rsid w:val="00AF6373"/>
    <w:rsid w:val="00B438AB"/>
    <w:rsid w:val="00B73A5A"/>
    <w:rsid w:val="00C20DF4"/>
    <w:rsid w:val="00C90428"/>
    <w:rsid w:val="00D57BBE"/>
    <w:rsid w:val="00D974AA"/>
    <w:rsid w:val="00E14329"/>
    <w:rsid w:val="00E438A1"/>
    <w:rsid w:val="00EB6294"/>
    <w:rsid w:val="00F01E19"/>
    <w:rsid w:val="00F610C3"/>
    <w:rsid w:val="00F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0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A7E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0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A7E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0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dc:description>Подготовлено экспертами Актион-МЦФЭР</dc:description>
  <cp:lastModifiedBy>User</cp:lastModifiedBy>
  <cp:revision>5</cp:revision>
  <cp:lastPrinted>2023-11-06T13:40:00Z</cp:lastPrinted>
  <dcterms:created xsi:type="dcterms:W3CDTF">2023-11-07T15:13:00Z</dcterms:created>
  <dcterms:modified xsi:type="dcterms:W3CDTF">2023-11-08T11:54:00Z</dcterms:modified>
</cp:coreProperties>
</file>